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96" w:rsidRDefault="00AF0596">
      <w:pPr>
        <w:pStyle w:val="Textoindependiente"/>
        <w:spacing w:before="95"/>
      </w:pPr>
    </w:p>
    <w:p w:rsidR="00AF0596" w:rsidRDefault="0057081B">
      <w:pPr>
        <w:tabs>
          <w:tab w:val="left" w:pos="7689"/>
        </w:tabs>
        <w:spacing w:before="1"/>
        <w:ind w:left="2313"/>
        <w:rPr>
          <w:sz w:val="25"/>
        </w:rPr>
      </w:pPr>
      <w:r>
        <w:rPr>
          <w:b/>
          <w:w w:val="90"/>
          <w:sz w:val="25"/>
        </w:rPr>
        <w:t>DECLARACIÓN</w:t>
      </w:r>
      <w:r>
        <w:rPr>
          <w:b/>
          <w:spacing w:val="51"/>
          <w:w w:val="150"/>
          <w:sz w:val="25"/>
        </w:rPr>
        <w:t xml:space="preserve"> </w:t>
      </w:r>
      <w:r>
        <w:rPr>
          <w:b/>
          <w:spacing w:val="-2"/>
          <w:sz w:val="25"/>
        </w:rPr>
        <w:t>RESPONSABLE</w:t>
      </w:r>
      <w:r>
        <w:rPr>
          <w:b/>
          <w:sz w:val="25"/>
        </w:rPr>
        <w:tab/>
      </w:r>
      <w:r>
        <w:rPr>
          <w:w w:val="95"/>
          <w:sz w:val="25"/>
        </w:rPr>
        <w:t>ANEXO</w:t>
      </w:r>
      <w:r>
        <w:rPr>
          <w:spacing w:val="20"/>
          <w:sz w:val="25"/>
        </w:rPr>
        <w:t xml:space="preserve"> </w:t>
      </w:r>
      <w:r>
        <w:rPr>
          <w:spacing w:val="-10"/>
          <w:sz w:val="25"/>
        </w:rPr>
        <w:t>I</w:t>
      </w:r>
    </w:p>
    <w:p w:rsidR="00AF0596" w:rsidRDefault="0057081B">
      <w:pPr>
        <w:pStyle w:val="Textoindependiente"/>
        <w:tabs>
          <w:tab w:val="left" w:pos="6299"/>
          <w:tab w:val="left" w:pos="8684"/>
          <w:tab w:val="left" w:pos="8790"/>
        </w:tabs>
        <w:spacing w:before="231" w:line="345" w:lineRule="auto"/>
        <w:ind w:left="2" w:right="133" w:firstLine="3"/>
      </w:pPr>
      <w:proofErr w:type="spellStart"/>
      <w:r>
        <w:rPr>
          <w:spacing w:val="-2"/>
        </w:rPr>
        <w:t>Yo</w:t>
      </w:r>
      <w:proofErr w:type="gramStart"/>
      <w:r>
        <w:rPr>
          <w:spacing w:val="-2"/>
        </w:rPr>
        <w:t>,D</w:t>
      </w:r>
      <w:proofErr w:type="spellEnd"/>
      <w:proofErr w:type="gramEnd"/>
      <w:r>
        <w:rPr>
          <w:spacing w:val="-2"/>
        </w:rPr>
        <w:t>/Dña.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mayor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edad,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D.N.I.</w:t>
      </w:r>
      <w:r>
        <w:rPr>
          <w:spacing w:val="40"/>
        </w:rPr>
        <w:t xml:space="preserve"> </w:t>
      </w:r>
      <w:r>
        <w:t>/N.I.F.</w:t>
      </w:r>
      <w:r>
        <w:rPr>
          <w:spacing w:val="40"/>
        </w:rPr>
        <w:t xml:space="preserve"> </w:t>
      </w:r>
      <w:r>
        <w:t xml:space="preserve">n°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y domicilio</w:t>
      </w:r>
      <w:r>
        <w:rPr>
          <w:spacing w:val="1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efectos</w:t>
      </w:r>
      <w:r>
        <w:rPr>
          <w:spacing w:val="14"/>
        </w:rPr>
        <w:t xml:space="preserve"> </w:t>
      </w:r>
      <w:r>
        <w:t>de notificación</w:t>
      </w:r>
      <w:r>
        <w:rPr>
          <w:spacing w:val="40"/>
        </w:rPr>
        <w:t xml:space="preserve"> </w:t>
      </w:r>
      <w:r>
        <w:t xml:space="preserve">en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así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en la siguiente</w:t>
      </w:r>
      <w:r>
        <w:rPr>
          <w:spacing w:val="40"/>
        </w:rPr>
        <w:t xml:space="preserve"> </w:t>
      </w:r>
      <w:r>
        <w:t>dirección</w:t>
      </w:r>
      <w:r>
        <w:rPr>
          <w:spacing w:val="40"/>
        </w:rPr>
        <w:t xml:space="preserve"> </w:t>
      </w:r>
      <w:r>
        <w:t>electrónica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comparezco bajo</w:t>
      </w:r>
      <w:r>
        <w:rPr>
          <w:spacing w:val="-10"/>
        </w:rPr>
        <w:t xml:space="preserve"> </w:t>
      </w:r>
      <w:r>
        <w:rPr>
          <w:spacing w:val="-2"/>
        </w:rPr>
        <w:t>mi</w:t>
      </w:r>
      <w:r>
        <w:rPr>
          <w:spacing w:val="-14"/>
        </w:rPr>
        <w:t xml:space="preserve"> </w:t>
      </w:r>
      <w:r>
        <w:rPr>
          <w:spacing w:val="-2"/>
        </w:rPr>
        <w:t>responsabilidad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efectos y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alcance</w:t>
      </w:r>
      <w:r>
        <w:rPr>
          <w:spacing w:val="-5"/>
        </w:rPr>
        <w:t xml:space="preserve"> </w:t>
      </w:r>
      <w:r>
        <w:rPr>
          <w:spacing w:val="-2"/>
        </w:rPr>
        <w:t>previstos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 xml:space="preserve">Artículo </w:t>
      </w:r>
      <w:r>
        <w:t>69 de</w:t>
      </w:r>
      <w:r>
        <w:rPr>
          <w:spacing w:val="-2"/>
        </w:rPr>
        <w:t xml:space="preserve"> </w:t>
      </w:r>
      <w:r>
        <w:t>la Ley</w:t>
      </w:r>
      <w:r>
        <w:rPr>
          <w:spacing w:val="-5"/>
        </w:rPr>
        <w:t xml:space="preserve"> </w:t>
      </w:r>
      <w:r>
        <w:t>39/2015,</w:t>
      </w:r>
      <w:r>
        <w:rPr>
          <w:spacing w:val="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</w:t>
      </w:r>
      <w:r>
        <w:rPr>
          <w:spacing w:val="20"/>
        </w:rPr>
        <w:t xml:space="preserve"> </w:t>
      </w:r>
      <w:r>
        <w:t>de octubre,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Procedimiento</w:t>
      </w:r>
      <w:r>
        <w:rPr>
          <w:spacing w:val="16"/>
        </w:rPr>
        <w:t xml:space="preserve"> </w:t>
      </w:r>
      <w:r>
        <w:t>Administrativo</w:t>
      </w:r>
      <w:r>
        <w:rPr>
          <w:spacing w:val="-7"/>
        </w:rPr>
        <w:t xml:space="preserve"> </w:t>
      </w:r>
      <w:r>
        <w:t>Común</w:t>
      </w:r>
      <w:r>
        <w:rPr>
          <w:spacing w:val="1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Administraciones</w:t>
      </w:r>
      <w:r>
        <w:rPr>
          <w:spacing w:val="30"/>
        </w:rPr>
        <w:t xml:space="preserve"> </w:t>
      </w:r>
      <w:r>
        <w:t>Públicas,</w:t>
      </w:r>
      <w:r>
        <w:rPr>
          <w:spacing w:val="43"/>
        </w:rPr>
        <w:t xml:space="preserve"> </w:t>
      </w:r>
      <w:r>
        <w:t>solicitando</w:t>
      </w:r>
      <w:r>
        <w:rPr>
          <w:spacing w:val="47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inscripción</w:t>
      </w:r>
      <w:r>
        <w:rPr>
          <w:spacing w:val="47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participar</w:t>
      </w:r>
      <w:r>
        <w:rPr>
          <w:spacing w:val="40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 xml:space="preserve">Procesión </w:t>
      </w:r>
      <w:r>
        <w:rPr>
          <w:spacing w:val="-2"/>
        </w:rPr>
        <w:t>Marítima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las</w:t>
      </w:r>
      <w:r>
        <w:rPr>
          <w:spacing w:val="-14"/>
        </w:rPr>
        <w:t xml:space="preserve"> </w:t>
      </w:r>
      <w:r>
        <w:rPr>
          <w:spacing w:val="-2"/>
        </w:rPr>
        <w:t>Fiestas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Sagrado Corazón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María</w:t>
      </w:r>
      <w:r>
        <w:rPr>
          <w:spacing w:val="-9"/>
        </w:rPr>
        <w:t xml:space="preserve"> </w:t>
      </w:r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celebrar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próximo</w:t>
      </w:r>
      <w:r>
        <w:rPr>
          <w:spacing w:val="-3"/>
        </w:rPr>
        <w:t xml:space="preserve"> </w:t>
      </w:r>
      <w:r>
        <w:rPr>
          <w:spacing w:val="-2"/>
        </w:rPr>
        <w:t>domingo</w:t>
      </w:r>
      <w:r>
        <w:rPr>
          <w:spacing w:val="-5"/>
        </w:rPr>
        <w:t xml:space="preserve"> </w:t>
      </w:r>
      <w:r w:rsidR="005D2A3F">
        <w:rPr>
          <w:spacing w:val="-2"/>
        </w:rPr>
        <w:t>31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agosto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 w:rsidR="005D2A3F">
        <w:t>2025</w:t>
      </w:r>
      <w:r>
        <w:t>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localidad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Caleta</w:t>
      </w:r>
      <w:r>
        <w:rPr>
          <w:spacing w:val="4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Famara</w:t>
      </w:r>
      <w:proofErr w:type="spellEnd"/>
      <w:r>
        <w:t>,</w:t>
      </w:r>
      <w:r>
        <w:rPr>
          <w:spacing w:val="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embarcación</w:t>
      </w:r>
      <w:r>
        <w:rPr>
          <w:spacing w:val="9"/>
        </w:rPr>
        <w:t xml:space="preserve"> </w:t>
      </w:r>
      <w:r>
        <w:t>denominada;</w:t>
      </w:r>
    </w:p>
    <w:p w:rsidR="00AF0596" w:rsidRDefault="0057081B">
      <w:pPr>
        <w:tabs>
          <w:tab w:val="left" w:pos="4208"/>
          <w:tab w:val="left" w:pos="8708"/>
        </w:tabs>
        <w:spacing w:line="508" w:lineRule="auto"/>
        <w:ind w:left="69" w:right="219" w:hanging="66"/>
        <w:rPr>
          <w:sz w:val="25"/>
        </w:rPr>
      </w:pP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, con matrícula: </w:t>
      </w:r>
      <w:r>
        <w:rPr>
          <w:sz w:val="25"/>
          <w:u w:val="single"/>
        </w:rPr>
        <w:tab/>
      </w:r>
      <w:r>
        <w:rPr>
          <w:sz w:val="25"/>
        </w:rPr>
        <w:t xml:space="preserve"> y </w:t>
      </w:r>
      <w:r>
        <w:rPr>
          <w:b/>
          <w:sz w:val="25"/>
        </w:rPr>
        <w:t xml:space="preserve">DECLARO </w:t>
      </w:r>
      <w:r>
        <w:rPr>
          <w:sz w:val="25"/>
        </w:rPr>
        <w:t>que:</w:t>
      </w:r>
    </w:p>
    <w:p w:rsidR="00AF0596" w:rsidRDefault="0057081B">
      <w:pPr>
        <w:pStyle w:val="Textoindependiente"/>
        <w:spacing w:before="9" w:line="345" w:lineRule="auto"/>
        <w:ind w:left="2" w:right="140" w:firstLine="709"/>
        <w:jc w:val="both"/>
      </w:pPr>
      <w:r>
        <w:rPr>
          <w:b/>
        </w:rPr>
        <w:t>Primero.</w:t>
      </w:r>
      <w:r>
        <w:rPr>
          <w:b/>
          <w:spacing w:val="-3"/>
        </w:rPr>
        <w:t xml:space="preserve"> </w:t>
      </w:r>
      <w:r>
        <w:t>Cumple</w:t>
      </w:r>
      <w:r>
        <w:rPr>
          <w:spacing w:val="-5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exigencias</w:t>
      </w:r>
      <w:r>
        <w:rPr>
          <w:spacing w:val="-4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administrativas,</w:t>
      </w:r>
      <w:r>
        <w:rPr>
          <w:spacing w:val="-14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los requisitos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normas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uso</w:t>
      </w:r>
      <w:r>
        <w:rPr>
          <w:spacing w:val="-16"/>
        </w:rPr>
        <w:t xml:space="preserve"> </w:t>
      </w:r>
      <w:r>
        <w:t>establecidas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Real</w:t>
      </w:r>
      <w:r>
        <w:rPr>
          <w:spacing w:val="-16"/>
        </w:rPr>
        <w:t xml:space="preserve"> </w:t>
      </w:r>
      <w:r>
        <w:t>Decreto</w:t>
      </w:r>
      <w:r>
        <w:rPr>
          <w:spacing w:val="-16"/>
        </w:rPr>
        <w:t xml:space="preserve"> </w:t>
      </w:r>
      <w:r>
        <w:t>62/2008,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25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enero,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 xml:space="preserve">el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12"/>
        </w:rPr>
        <w:t xml:space="preserve"> </w:t>
      </w:r>
      <w:r>
        <w:rPr>
          <w:spacing w:val="-2"/>
        </w:rPr>
        <w:t>aprueba</w:t>
      </w:r>
      <w:r>
        <w:rPr>
          <w:spacing w:val="-4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Reglamento de</w:t>
      </w:r>
      <w:r>
        <w:rPr>
          <w:spacing w:val="-11"/>
        </w:rPr>
        <w:t xml:space="preserve"> </w:t>
      </w:r>
      <w:r>
        <w:rPr>
          <w:spacing w:val="-2"/>
        </w:rPr>
        <w:t>las</w:t>
      </w:r>
      <w:r>
        <w:rPr>
          <w:spacing w:val="-13"/>
        </w:rPr>
        <w:t xml:space="preserve"> </w:t>
      </w:r>
      <w:r>
        <w:rPr>
          <w:spacing w:val="-2"/>
        </w:rPr>
        <w:t>condiciones de</w:t>
      </w:r>
      <w:r>
        <w:rPr>
          <w:spacing w:val="-14"/>
        </w:rPr>
        <w:t xml:space="preserve"> </w:t>
      </w:r>
      <w:r>
        <w:rPr>
          <w:spacing w:val="-2"/>
        </w:rPr>
        <w:t>seguridad marítima,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 xml:space="preserve">navegación </w:t>
      </w:r>
      <w:r>
        <w:t>y de la vida humana en la mar aplicables a las concentraciones náuticas de carácter conmemorativo y</w:t>
      </w:r>
      <w:r>
        <w:rPr>
          <w:spacing w:val="-16"/>
        </w:rPr>
        <w:t xml:space="preserve"> </w:t>
      </w:r>
      <w:r>
        <w:t>pruebas</w:t>
      </w:r>
      <w:r>
        <w:rPr>
          <w:spacing w:val="-16"/>
        </w:rPr>
        <w:t xml:space="preserve"> </w:t>
      </w:r>
      <w:r>
        <w:t>náutico</w:t>
      </w:r>
      <w:r>
        <w:rPr>
          <w:spacing w:val="-14"/>
        </w:rPr>
        <w:t xml:space="preserve"> </w:t>
      </w:r>
      <w:r>
        <w:t>deportivas.</w:t>
      </w:r>
    </w:p>
    <w:p w:rsidR="00AF0596" w:rsidRDefault="0057081B">
      <w:pPr>
        <w:pStyle w:val="Textoindependiente"/>
        <w:spacing w:before="200" w:line="345" w:lineRule="auto"/>
        <w:ind w:left="4" w:right="133" w:firstLine="710"/>
        <w:jc w:val="both"/>
      </w:pPr>
      <w:r>
        <w:rPr>
          <w:b/>
        </w:rPr>
        <w:t>Segundo.</w:t>
      </w:r>
      <w:r>
        <w:rPr>
          <w:b/>
          <w:spacing w:val="-14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dispongo</w:t>
      </w:r>
      <w:r>
        <w:rPr>
          <w:spacing w:val="-9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acreditativa</w:t>
      </w:r>
      <w:r>
        <w:rPr>
          <w:spacing w:val="-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 normativa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t>aplicable.</w:t>
      </w:r>
      <w:r>
        <w:rPr>
          <w:spacing w:val="-10"/>
        </w:rPr>
        <w:t xml:space="preserve"> </w:t>
      </w:r>
      <w:r>
        <w:t>Tercero.</w:t>
      </w:r>
      <w:r>
        <w:rPr>
          <w:spacing w:val="-9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me</w:t>
      </w:r>
      <w:r>
        <w:rPr>
          <w:spacing w:val="-16"/>
        </w:rPr>
        <w:t xml:space="preserve"> </w:t>
      </w:r>
      <w:r>
        <w:t>comprometo</w:t>
      </w:r>
      <w:r>
        <w:rPr>
          <w:spacing w:val="-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aplicar</w:t>
      </w:r>
      <w:r>
        <w:rPr>
          <w:spacing w:val="-12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hacer</w:t>
      </w:r>
      <w:r>
        <w:rPr>
          <w:spacing w:val="-14"/>
        </w:rPr>
        <w:t xml:space="preserve"> </w:t>
      </w:r>
      <w:r>
        <w:t>cumplir</w:t>
      </w:r>
      <w:r>
        <w:rPr>
          <w:spacing w:val="-15"/>
        </w:rPr>
        <w:t xml:space="preserve"> </w:t>
      </w:r>
      <w:r>
        <w:t>las Normas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Participación,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tanto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cuanto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embarcación</w:t>
      </w:r>
      <w:r>
        <w:rPr>
          <w:spacing w:val="-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encuentre</w:t>
      </w:r>
      <w:r>
        <w:rPr>
          <w:spacing w:val="-13"/>
        </w:rPr>
        <w:t xml:space="preserve"> </w:t>
      </w:r>
      <w:r>
        <w:t>participando</w:t>
      </w:r>
      <w:r>
        <w:rPr>
          <w:spacing w:val="-5"/>
        </w:rPr>
        <w:t xml:space="preserve"> </w:t>
      </w:r>
      <w:r>
        <w:t xml:space="preserve">en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Procesión</w:t>
      </w:r>
      <w:r>
        <w:rPr>
          <w:spacing w:val="-9"/>
        </w:rPr>
        <w:t xml:space="preserve"> </w:t>
      </w:r>
      <w:r>
        <w:rPr>
          <w:spacing w:val="-2"/>
        </w:rPr>
        <w:t>Marítima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Fiestas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Sagrado</w:t>
      </w:r>
      <w:r>
        <w:rPr>
          <w:spacing w:val="-7"/>
        </w:rPr>
        <w:t xml:space="preserve"> </w:t>
      </w:r>
      <w:r>
        <w:rPr>
          <w:spacing w:val="-2"/>
        </w:rPr>
        <w:t>Corazón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María</w:t>
      </w:r>
      <w:r>
        <w:rPr>
          <w:spacing w:val="-8"/>
        </w:rPr>
        <w:t xml:space="preserve"> </w:t>
      </w:r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celebrar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 xml:space="preserve">próximo </w:t>
      </w:r>
      <w:r>
        <w:t>domingo</w:t>
      </w:r>
      <w:r>
        <w:rPr>
          <w:spacing w:val="-7"/>
        </w:rPr>
        <w:t xml:space="preserve"> </w:t>
      </w:r>
      <w:r w:rsidR="005D2A3F">
        <w:t>31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agosto</w:t>
      </w:r>
      <w:r>
        <w:rPr>
          <w:spacing w:val="-8"/>
        </w:rPr>
        <w:t xml:space="preserve"> </w:t>
      </w:r>
      <w:r>
        <w:t>de</w:t>
      </w:r>
      <w:r>
        <w:rPr>
          <w:spacing w:val="-16"/>
        </w:rPr>
        <w:t xml:space="preserve"> </w:t>
      </w:r>
      <w:r w:rsidR="005D2A3F">
        <w:t>2025</w:t>
      </w:r>
      <w:r>
        <w:t>,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localidad</w:t>
      </w:r>
      <w:r>
        <w:rPr>
          <w:spacing w:val="-9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Caleta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proofErr w:type="spellStart"/>
      <w:r>
        <w:t>Famara</w:t>
      </w:r>
      <w:proofErr w:type="spellEnd"/>
      <w:r>
        <w:t>,</w:t>
      </w:r>
    </w:p>
    <w:p w:rsidR="00AF0596" w:rsidRDefault="0057081B">
      <w:pPr>
        <w:tabs>
          <w:tab w:val="left" w:pos="4031"/>
          <w:tab w:val="left" w:pos="5230"/>
          <w:tab w:val="left" w:pos="8232"/>
        </w:tabs>
        <w:spacing w:before="206" w:line="264" w:lineRule="auto"/>
        <w:ind w:left="2306" w:right="225" w:hanging="1511"/>
        <w:jc w:val="both"/>
        <w:rPr>
          <w:b/>
          <w:sz w:val="25"/>
        </w:rPr>
      </w:pPr>
      <w:r>
        <w:rPr>
          <w:sz w:val="25"/>
        </w:rPr>
        <w:t xml:space="preserve">En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</w:rPr>
        <w:t xml:space="preserve">_, a </w:t>
      </w:r>
      <w:r>
        <w:rPr>
          <w:sz w:val="25"/>
          <w:u w:val="single"/>
        </w:rPr>
        <w:tab/>
      </w:r>
      <w:r>
        <w:rPr>
          <w:sz w:val="25"/>
        </w:rPr>
        <w:t xml:space="preserve">de </w:t>
      </w:r>
      <w:r>
        <w:rPr>
          <w:sz w:val="25"/>
          <w:u w:val="single"/>
        </w:rPr>
        <w:tab/>
      </w:r>
      <w:r w:rsidR="005D2A3F">
        <w:rPr>
          <w:b/>
          <w:spacing w:val="-10"/>
          <w:sz w:val="25"/>
        </w:rPr>
        <w:t>2025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Fdo.: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(El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responsable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de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la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embarcación)</w:t>
      </w:r>
    </w:p>
    <w:sectPr w:rsidR="00AF0596" w:rsidSect="00AF0596">
      <w:headerReference w:type="default" r:id="rId6"/>
      <w:footerReference w:type="default" r:id="rId7"/>
      <w:type w:val="continuous"/>
      <w:pgSz w:w="11910" w:h="16840"/>
      <w:pgMar w:top="3060" w:right="1559" w:bottom="1420" w:left="1417" w:header="742" w:footer="12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6B7" w:rsidRDefault="00EE16B7" w:rsidP="00AF0596">
      <w:r>
        <w:separator/>
      </w:r>
    </w:p>
  </w:endnote>
  <w:endnote w:type="continuationSeparator" w:id="0">
    <w:p w:rsidR="00EE16B7" w:rsidRDefault="00EE16B7" w:rsidP="00AF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596" w:rsidRDefault="00431A9B">
    <w:pPr>
      <w:pStyle w:val="Textoindependiente"/>
      <w:spacing w:line="14" w:lineRule="auto"/>
      <w:rPr>
        <w:sz w:val="20"/>
      </w:rPr>
    </w:pPr>
    <w:r>
      <w:rPr>
        <w:sz w:val="20"/>
      </w:rPr>
      <w:pict>
        <v:shape id="docshape3" o:spid="_x0000_s1026" style="position:absolute;margin-left:71.05pt;margin-top:766.9pt;width:438.5pt;height:.65pt;z-index:-15751680;mso-position-horizontal-relative:page;mso-position-vertical-relative:page" coordorigin="1421,15338" coordsize="8770,13" path="m10190,15338r-124,l1421,15338r,12l10070,15350r120,l10190,15338xe" fillcolor="black" stroked="f">
          <v:path arrowok="t"/>
          <w10:wrap anchorx="page" anchory="page"/>
        </v:shape>
      </w:pict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196.35pt;margin-top:766.2pt;width:188.2pt;height:30.05pt;z-index:-15751168;mso-position-horizontal-relative:page;mso-position-vertical-relative:page" filled="f" stroked="f">
          <v:textbox inset="0,0,0,0">
            <w:txbxContent>
              <w:p w:rsidR="00AF0596" w:rsidRDefault="0057081B">
                <w:pPr>
                  <w:pStyle w:val="Textoindependiente"/>
                  <w:spacing w:before="11" w:line="237" w:lineRule="auto"/>
                  <w:ind w:left="1134" w:right="18" w:hanging="1115"/>
                </w:pPr>
                <w:r>
                  <w:rPr>
                    <w:w w:val="90"/>
                  </w:rPr>
                  <w:t>Teléfono 928845001</w:t>
                </w:r>
                <w:r>
                  <w:t xml:space="preserve"> </w:t>
                </w:r>
                <w:r>
                  <w:rPr>
                    <w:w w:val="85"/>
                  </w:rPr>
                  <w:t xml:space="preserve">— </w:t>
                </w:r>
                <w:r>
                  <w:rPr>
                    <w:w w:val="90"/>
                  </w:rPr>
                  <w:t xml:space="preserve">Fax 928845877 </w:t>
                </w:r>
                <w:hyperlink r:id="rId1">
                  <w:r>
                    <w:rPr>
                      <w:color w:val="0000FF"/>
                      <w:spacing w:val="-2"/>
                      <w:u w:val="single" w:color="0000FF"/>
                    </w:rPr>
                    <w:t>www.teguise.es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6B7" w:rsidRDefault="00EE16B7" w:rsidP="00AF0596">
      <w:r>
        <w:separator/>
      </w:r>
    </w:p>
  </w:footnote>
  <w:footnote w:type="continuationSeparator" w:id="0">
    <w:p w:rsidR="00EE16B7" w:rsidRDefault="00EE16B7" w:rsidP="00AF0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596" w:rsidRDefault="0057081B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87563264" behindDoc="1" locked="0" layoutInCell="1" allowOverlap="1">
          <wp:simplePos x="0" y="0"/>
          <wp:positionH relativeFrom="page">
            <wp:posOffset>1508760</wp:posOffset>
          </wp:positionH>
          <wp:positionV relativeFrom="page">
            <wp:posOffset>470916</wp:posOffset>
          </wp:positionV>
          <wp:extent cx="573024" cy="93573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024" cy="935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1A9B">
      <w:rPr>
        <w:sz w:val="20"/>
      </w:rPr>
      <w:pict>
        <v:rect id="docshape1" o:spid="_x0000_s1028" style="position:absolute;margin-left:78.25pt;margin-top:153pt;width:126.25pt;height:.5pt;z-index:-15752704;mso-position-horizontal-relative:page;mso-position-vertical-relative:page" fillcolor="black" stroked="f">
          <w10:wrap anchorx="page" anchory="page"/>
        </v:rect>
      </w:pict>
    </w:r>
    <w:r w:rsidR="00431A9B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74.05pt;margin-top:121.8pt;width:134pt;height:22.3pt;z-index:-15752192;mso-position-horizontal-relative:page;mso-position-vertical-relative:page" filled="f" stroked="f">
          <v:textbox inset="0,0,0,0">
            <w:txbxContent>
              <w:p w:rsidR="00AF0596" w:rsidRDefault="0057081B">
                <w:pPr>
                  <w:spacing w:before="12" w:line="207" w:lineRule="exact"/>
                  <w:ind w:left="12" w:right="12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pacing w:val="-2"/>
                    <w:sz w:val="18"/>
                  </w:rPr>
                  <w:t>AYUNTAMIENTO</w:t>
                </w:r>
                <w:r>
                  <w:rPr>
                    <w:b/>
                    <w:spacing w:val="5"/>
                    <w:sz w:val="18"/>
                  </w:rPr>
                  <w:t xml:space="preserve"> </w:t>
                </w:r>
                <w:r>
                  <w:rPr>
                    <w:b/>
                    <w:spacing w:val="-2"/>
                    <w:sz w:val="18"/>
                  </w:rPr>
                  <w:t>DE</w:t>
                </w:r>
                <w:r>
                  <w:rPr>
                    <w:b/>
                    <w:spacing w:val="-10"/>
                    <w:sz w:val="18"/>
                  </w:rPr>
                  <w:t xml:space="preserve"> </w:t>
                </w:r>
                <w:r>
                  <w:rPr>
                    <w:b/>
                    <w:spacing w:val="-2"/>
                    <w:sz w:val="18"/>
                  </w:rPr>
                  <w:t>TEGUISE</w:t>
                </w:r>
              </w:p>
              <w:p w:rsidR="00AF0596" w:rsidRDefault="0057081B">
                <w:pPr>
                  <w:spacing w:line="207" w:lineRule="exact"/>
                  <w:ind w:right="12"/>
                  <w:jc w:val="center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F0596"/>
    <w:rsid w:val="001D2847"/>
    <w:rsid w:val="00431A9B"/>
    <w:rsid w:val="0057081B"/>
    <w:rsid w:val="005D2A3F"/>
    <w:rsid w:val="00AF0596"/>
    <w:rsid w:val="00EE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0596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05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F0596"/>
    <w:rPr>
      <w:sz w:val="25"/>
      <w:szCs w:val="25"/>
    </w:rPr>
  </w:style>
  <w:style w:type="paragraph" w:styleId="Prrafodelista">
    <w:name w:val="List Paragraph"/>
    <w:basedOn w:val="Normal"/>
    <w:uiPriority w:val="1"/>
    <w:qFormat/>
    <w:rsid w:val="00AF0596"/>
  </w:style>
  <w:style w:type="paragraph" w:customStyle="1" w:styleId="TableParagraph">
    <w:name w:val="Table Paragraph"/>
    <w:basedOn w:val="Normal"/>
    <w:uiPriority w:val="1"/>
    <w:qFormat/>
    <w:rsid w:val="00AF05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guise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Declaracion-responsable-ANEXO-I-Famara-2022.pdf</dc:title>
  <dc:creator>Laura Figueras Alfonso</dc:creator>
  <cp:lastModifiedBy>lfigueras</cp:lastModifiedBy>
  <cp:revision>2</cp:revision>
  <dcterms:created xsi:type="dcterms:W3CDTF">2025-08-04T11:48:00Z</dcterms:created>
  <dcterms:modified xsi:type="dcterms:W3CDTF">2025-08-04T11:48:00Z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2025-08-04T00:00:00Z</vt:filetime>
  </property>
  <property fmtid="{D5CDD505-2E9C-101B-9397-08002B2CF9AE}" pid="4" name="Producer">
    <vt:lpwstr>Microsoft: Print To PDF</vt:lpwstr>
  </property>
</Properties>
</file>